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6EE" w:rsidRPr="009756EE" w:rsidRDefault="009756EE">
      <w:pPr>
        <w:rPr>
          <w:rFonts w:ascii="Times New Roman" w:hAnsi="Times New Roman" w:cs="Times New Roman"/>
          <w:sz w:val="36"/>
          <w:szCs w:val="36"/>
        </w:rPr>
      </w:pPr>
      <w:r w:rsidRPr="009756EE">
        <w:rPr>
          <w:rFonts w:ascii="Times New Roman" w:hAnsi="Times New Roman" w:cs="Times New Roman"/>
          <w:sz w:val="36"/>
          <w:szCs w:val="36"/>
        </w:rPr>
        <w:t xml:space="preserve">ИНЪЕКЦИИ ИНСУЛИНА </w:t>
      </w:r>
      <w:r w:rsidRPr="009756EE">
        <w:rPr>
          <w:rFonts w:ascii="Times New Roman" w:hAnsi="Times New Roman" w:cs="Times New Roman"/>
          <w:b/>
          <w:bCs/>
          <w:sz w:val="36"/>
          <w:szCs w:val="36"/>
        </w:rPr>
        <w:t>ТРЕБУЮТСЯ</w:t>
      </w:r>
      <w:r w:rsidRPr="009756EE">
        <w:rPr>
          <w:rFonts w:ascii="Times New Roman" w:hAnsi="Times New Roman" w:cs="Times New Roman"/>
          <w:sz w:val="36"/>
          <w:szCs w:val="36"/>
        </w:rPr>
        <w:t xml:space="preserve"> (Повышает глюкозу):</w:t>
      </w:r>
    </w:p>
    <w:p w:rsidR="009756EE" w:rsidRPr="009756EE" w:rsidRDefault="009756EE">
      <w:pPr>
        <w:rPr>
          <w:rFonts w:ascii="Times New Roman" w:hAnsi="Times New Roman" w:cs="Times New Roman"/>
          <w:sz w:val="36"/>
          <w:szCs w:val="36"/>
        </w:rPr>
      </w:pPr>
    </w:p>
    <w:p w:rsidR="009756EE" w:rsidRPr="009756EE" w:rsidRDefault="009756EE">
      <w:pPr>
        <w:rPr>
          <w:rFonts w:ascii="Times New Roman" w:hAnsi="Times New Roman" w:cs="Times New Roman"/>
          <w:sz w:val="36"/>
          <w:szCs w:val="36"/>
        </w:rPr>
      </w:pPr>
      <w:r w:rsidRPr="009756EE">
        <w:rPr>
          <w:rFonts w:ascii="Times New Roman" w:hAnsi="Times New Roman" w:cs="Times New Roman"/>
          <w:sz w:val="36"/>
          <w:szCs w:val="36"/>
        </w:rPr>
        <w:t>- Все хлебобулочные и мучные изделия (в то числе черный хлеб, крипсы)</w:t>
      </w:r>
      <w:r w:rsidR="00507EFE">
        <w:rPr>
          <w:rFonts w:ascii="Times New Roman" w:hAnsi="Times New Roman" w:cs="Times New Roman"/>
          <w:sz w:val="36"/>
          <w:szCs w:val="36"/>
        </w:rPr>
        <w:t>, мука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9756EE" w:rsidRDefault="009756E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Все крупы (рис, гречка, манная каша, пшено, кукурузная каша и другие)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9756EE" w:rsidRDefault="009756E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Все фрукты (яблоки (независимо от цвета), банан, груша, сливы…)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Соки (любые) и сладкие газированный напитки (сахар/глюкозно-фруктозный сироп), молочные </w:t>
      </w:r>
      <w:r w:rsidR="00751760">
        <w:rPr>
          <w:rFonts w:ascii="Times New Roman" w:hAnsi="Times New Roman" w:cs="Times New Roman"/>
          <w:sz w:val="36"/>
          <w:szCs w:val="36"/>
        </w:rPr>
        <w:t>коктейли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9756EE" w:rsidRDefault="009756E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Молочные изделия (молоко, кефир, сладкие йогурты, и йогурты без добавления сахара)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9756EE" w:rsidRDefault="009756E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Овощи (картошка, свекла, </w:t>
      </w:r>
      <w:r w:rsidRPr="00507EFE">
        <w:rPr>
          <w:rFonts w:ascii="Times New Roman" w:hAnsi="Times New Roman" w:cs="Times New Roman"/>
          <w:i/>
          <w:iCs/>
          <w:sz w:val="36"/>
          <w:szCs w:val="36"/>
        </w:rPr>
        <w:t>бобовые (кукуруза, горох)</w:t>
      </w:r>
      <w:r>
        <w:rPr>
          <w:rFonts w:ascii="Times New Roman" w:hAnsi="Times New Roman" w:cs="Times New Roman"/>
          <w:sz w:val="36"/>
          <w:szCs w:val="36"/>
        </w:rPr>
        <w:t>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 w:rsidRPr="009756EE">
        <w:rPr>
          <w:rFonts w:ascii="Times New Roman" w:hAnsi="Times New Roman" w:cs="Times New Roman"/>
          <w:sz w:val="36"/>
          <w:szCs w:val="36"/>
        </w:rPr>
        <w:t xml:space="preserve">ИНЪЕКЦИИ ИНСУЛИНА </w:t>
      </w:r>
      <w:r w:rsidRPr="00507EFE">
        <w:rPr>
          <w:rFonts w:ascii="Times New Roman" w:hAnsi="Times New Roman" w:cs="Times New Roman"/>
          <w:b/>
          <w:bCs/>
          <w:sz w:val="36"/>
          <w:szCs w:val="36"/>
        </w:rPr>
        <w:t>НЕ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756EE">
        <w:rPr>
          <w:rFonts w:ascii="Times New Roman" w:hAnsi="Times New Roman" w:cs="Times New Roman"/>
          <w:b/>
          <w:bCs/>
          <w:sz w:val="36"/>
          <w:szCs w:val="36"/>
        </w:rPr>
        <w:t>ТРЕБУЮТСЯ</w:t>
      </w:r>
      <w:r w:rsidRPr="009756EE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Не повышает глюкозу/незначительный вклад</w:t>
      </w:r>
      <w:r w:rsidRPr="009756EE">
        <w:rPr>
          <w:rFonts w:ascii="Times New Roman" w:hAnsi="Times New Roman" w:cs="Times New Roman"/>
          <w:sz w:val="36"/>
          <w:szCs w:val="36"/>
        </w:rPr>
        <w:t>):</w:t>
      </w: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Кока-кола зеро, Пепси лайт, Добрый кола (без сахара)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Минеральная вода</w:t>
      </w:r>
      <w:r w:rsidR="00EA7832">
        <w:rPr>
          <w:rFonts w:ascii="Times New Roman" w:hAnsi="Times New Roman" w:cs="Times New Roman"/>
          <w:sz w:val="36"/>
          <w:szCs w:val="36"/>
        </w:rPr>
        <w:t xml:space="preserve"> (без ароматизаторов, например – боржоми),</w:t>
      </w: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507EF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МЯСО и РЫБА (без соуса, подливы)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Творог, яйца, сыр</w:t>
      </w:r>
      <w:r w:rsidR="00EA7832">
        <w:rPr>
          <w:rFonts w:ascii="Times New Roman" w:hAnsi="Times New Roman" w:cs="Times New Roman"/>
          <w:sz w:val="36"/>
          <w:szCs w:val="36"/>
        </w:rPr>
        <w:t>,</w:t>
      </w:r>
    </w:p>
    <w:p w:rsidR="00507EFE" w:rsidRPr="00507EFE" w:rsidRDefault="00507EFE" w:rsidP="00507E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Овощи, которые растут над землей (огурцы, перец (независимо от цвета), баклажаны и помидоры (иногда могут повышать), салат айсберг, лук, укроп, петрушка)</w:t>
      </w: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</w:p>
    <w:p w:rsidR="00507EFE" w:rsidRDefault="00507EFE">
      <w:pPr>
        <w:rPr>
          <w:rFonts w:ascii="Times New Roman" w:hAnsi="Times New Roman" w:cs="Times New Roman"/>
          <w:sz w:val="36"/>
          <w:szCs w:val="36"/>
        </w:rPr>
      </w:pPr>
    </w:p>
    <w:p w:rsidR="009756EE" w:rsidRPr="009756EE" w:rsidRDefault="009756EE">
      <w:pPr>
        <w:rPr>
          <w:rFonts w:ascii="Times New Roman" w:hAnsi="Times New Roman" w:cs="Times New Roman"/>
          <w:sz w:val="36"/>
          <w:szCs w:val="36"/>
        </w:rPr>
      </w:pPr>
    </w:p>
    <w:sectPr w:rsidR="009756EE" w:rsidRPr="00975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EE"/>
    <w:rsid w:val="001044AE"/>
    <w:rsid w:val="00507EFE"/>
    <w:rsid w:val="00692787"/>
    <w:rsid w:val="00751760"/>
    <w:rsid w:val="009756EE"/>
    <w:rsid w:val="00E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B50D0-9A27-8845-A6A5-173F028F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783</Characters>
  <Application>Microsoft Office Word</Application>
  <DocSecurity>0</DocSecurity>
  <Lines>30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Иван Голодников</cp:lastModifiedBy>
  <cp:revision>5</cp:revision>
  <cp:lastPrinted>2024-03-12T13:46:00Z</cp:lastPrinted>
  <dcterms:created xsi:type="dcterms:W3CDTF">2024-03-12T13:35:00Z</dcterms:created>
  <dcterms:modified xsi:type="dcterms:W3CDTF">2026-06-11T08:33:00Z</dcterms:modified>
  <cp:category/>
</cp:coreProperties>
</file>